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BE18" w14:textId="67748CE9" w:rsidR="00C14D44" w:rsidRPr="00385052" w:rsidRDefault="00C365BE">
      <w:pPr>
        <w:rPr>
          <w:rFonts w:ascii="Book Antiqua" w:hAnsi="Book Antiqua"/>
          <w:b/>
          <w:color w:val="000000" w:themeColor="text1"/>
          <w:lang w:val="en-US"/>
        </w:rPr>
      </w:pPr>
      <w:r w:rsidRPr="00C365BE">
        <w:rPr>
          <w:rFonts w:ascii="Book Antiqua" w:hAnsi="Book Antiqua"/>
          <w:noProof/>
          <w:color w:val="000000" w:themeColor="text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C55E0BD" wp14:editId="6652282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533525" cy="1666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3A5A" w14:textId="77777777" w:rsidR="00C365BE" w:rsidRDefault="00C365BE" w:rsidP="004C562E"/>
                          <w:p w14:paraId="73CA5C2B" w14:textId="39184F04" w:rsidR="00C365BE" w:rsidRDefault="004C562E" w:rsidP="002F428D">
                            <w:r>
                              <w:rPr>
                                <w:rFonts w:ascii="Book Antiqua" w:hAnsi="Book Antiqua" w:cs="Times New Roman"/>
                                <w:noProof/>
                                <w:color w:val="000000" w:themeColor="text1"/>
                                <w:lang w:val="en-US" w:eastAsia="ja-JP"/>
                              </w:rPr>
                              <w:drawing>
                                <wp:inline distT="0" distB="0" distL="0" distR="0" wp14:anchorId="749C191A" wp14:editId="3BE3F4A9">
                                  <wp:extent cx="1438275" cy="1418487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687" cy="1434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E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35pt;width:120.75pt;height:131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YhQwIAAFgEAAAOAAAAZHJzL2Uyb0RvYy54bWysVM2O0zAQviPxDpbvNG23fxs1XS1dipB2&#10;AWnhARzHaSwcT7DdJuXYSoiH4BUQZ54nL8LY6ZbyIw6IHCxPx/PNN9/MdH7VlIpshbESdEIHvT4l&#10;QnPIpF4n9O2b1ZMZJdYxnTEFWiR0Jyy9Wjx+NK+rWAyhAJUJQxBE27iuElo4V8VRZHkhSmZ7UAmN&#10;zhxMyRyaZh1lhtWIXqpo2O9PohpMVhngwlr89aZz0kXAz3PB3as8t8IRlVDk5sJpwpn6M1rMWbw2&#10;rCokP9Jg/8CiZFJj0hPUDXOMbIz8DaqU3ICF3PU4lBHkueQi1IDVDPq/VHNfsEqEWlAcW51ksv8P&#10;lr/cvjZEZgkdDqaUaFZik9rDx3b/pd1/aw+fSHv43B4O7f4r2mToBasrG2PcfYWRrnkKDTY+FG+r&#10;W+DvLNGwLJhei2tjoC4Ey5DwwEdGZ6EdjvUgaX0HGeZlGwcBqMlN6dVEfQiiY+N2p2aJxhHuU44v&#10;LsbDMSUcfYPJZDKbjkMOFj+EV8a65wJK4i8JNTgNAZ5tb63zdFj88MRns6BktpJKBcOs06UyZMtw&#10;clbhO6L/9ExpUif00hP5O0Q/fH+CKKXDFVCyTOjs9IjFXrdnOgsD6phU3R0pK30U0mvXqeiatDk2&#10;JoVsh5Ia6EYdVxMvBZgPlNQ45gm17zfMCErUC41tuRyMRn4vgjEaT4domHNPeu5hmiNUQh0l3XXp&#10;wi750jVcY/tyGYT1fe6YHLni+Aa9j6vm9+PcDq9+/CEsvgMAAP//AwBQSwMEFAAGAAgAAAAhAG22&#10;FI7dAAAABQEAAA8AAABkcnMvZG93bnJldi54bWxMj8FOwzAQRO9I/IO1SFwQdZqWtIQ4FUICwQ0K&#10;gqsbb5MIex1sNw1/z3KC245mNPO22kzOihFD7D0pmM8yEEiNNz21Ct5e7y/XIGLSZLT1hAq+McKm&#10;Pj2pdGn8kV5w3KZWcAnFUivoUhpKKWPTodNx5gck9vY+OJ1YhlaaoI9c7qzMs6yQTvfEC50e8K7D&#10;5nN7cArWy8fxIz4tnt+bYm+v08VqfPgKSp2fTbc3IBJO6S8Mv/iMDjUz7fyBTBRWAT+SFKxAsJcv&#10;51cgdnwUixxkXcn/9PUPAAAA//8DAFBLAQItABQABgAIAAAAIQC2gziS/gAAAOEBAAATAAAAAAAA&#10;AAAAAAAAAAAAAABbQ29udGVudF9UeXBlc10ueG1sUEsBAi0AFAAGAAgAAAAhADj9If/WAAAAlAEA&#10;AAsAAAAAAAAAAAAAAAAALwEAAF9yZWxzLy5yZWxzUEsBAi0AFAAGAAgAAAAhABpqFiFDAgAAWAQA&#10;AA4AAAAAAAAAAAAAAAAALgIAAGRycy9lMm9Eb2MueG1sUEsBAi0AFAAGAAgAAAAhAG22FI7dAAAA&#10;BQEAAA8AAAAAAAAAAAAAAAAAnQQAAGRycy9kb3ducmV2LnhtbFBLBQYAAAAABAAEAPMAAACnBQAA&#10;AAA=&#10;">
                <v:textbox>
                  <w:txbxContent>
                    <w:p w14:paraId="320B3A5A" w14:textId="77777777" w:rsidR="00C365BE" w:rsidRDefault="00C365BE" w:rsidP="004C562E"/>
                    <w:p w14:paraId="73CA5C2B" w14:textId="39184F04" w:rsidR="00C365BE" w:rsidRDefault="004C562E" w:rsidP="002F428D">
                      <w:r>
                        <w:rPr>
                          <w:rFonts w:ascii="Book Antiqua" w:hAnsi="Book Antiqua" w:cs="Times New Roman"/>
                          <w:noProof/>
                          <w:color w:val="000000" w:themeColor="text1"/>
                          <w:lang w:val="en-US" w:eastAsia="ja-JP"/>
                        </w:rPr>
                        <w:drawing>
                          <wp:inline distT="0" distB="0" distL="0" distR="0" wp14:anchorId="749C191A" wp14:editId="3BE3F4A9">
                            <wp:extent cx="1438275" cy="1418487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687" cy="1434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A27">
        <w:rPr>
          <w:rFonts w:ascii="Book Antiqua" w:hAnsi="Book Antiqua"/>
          <w:b/>
          <w:color w:val="000000" w:themeColor="text1"/>
          <w:lang w:val="en-US"/>
        </w:rPr>
        <w:t>Shengyang Li</w:t>
      </w:r>
      <w:r w:rsidR="001B7003" w:rsidRPr="00385052">
        <w:rPr>
          <w:rFonts w:ascii="Book Antiqua" w:hAnsi="Book Antiqua"/>
          <w:b/>
          <w:color w:val="000000" w:themeColor="text1"/>
          <w:lang w:val="en-US"/>
        </w:rPr>
        <w:t xml:space="preserve"> (</w:t>
      </w:r>
      <w:r w:rsidR="00025E7F">
        <w:rPr>
          <w:rFonts w:ascii="Book Antiqua" w:hAnsi="Book Antiqua" w:hint="eastAsia"/>
          <w:b/>
          <w:color w:val="000000" w:themeColor="text1"/>
          <w:lang w:val="en-US" w:eastAsia="ja-JP"/>
        </w:rPr>
        <w:t>C</w:t>
      </w:r>
      <w:r w:rsidR="00D04A27">
        <w:rPr>
          <w:rFonts w:ascii="Book Antiqua" w:hAnsi="Book Antiqua"/>
          <w:b/>
          <w:color w:val="000000" w:themeColor="text1"/>
          <w:lang w:val="en-US" w:eastAsia="ja-JP"/>
        </w:rPr>
        <w:t>hina</w:t>
      </w:r>
      <w:r w:rsidR="001B7003" w:rsidRPr="00385052">
        <w:rPr>
          <w:rFonts w:ascii="Book Antiqua" w:hAnsi="Book Antiqua"/>
          <w:b/>
          <w:color w:val="000000" w:themeColor="text1"/>
          <w:lang w:val="en-US"/>
        </w:rPr>
        <w:t>)</w:t>
      </w:r>
    </w:p>
    <w:p w14:paraId="07A877FD" w14:textId="5B264467" w:rsidR="00ED74A1" w:rsidRPr="00385052" w:rsidRDefault="00ED74A1">
      <w:pPr>
        <w:rPr>
          <w:rFonts w:ascii="Book Antiqua" w:hAnsi="Book Antiqua"/>
          <w:b/>
          <w:color w:val="000000" w:themeColor="text1"/>
          <w:lang w:val="en-US"/>
        </w:rPr>
      </w:pPr>
    </w:p>
    <w:p w14:paraId="5AE340CF" w14:textId="659E0A83" w:rsidR="001B7003" w:rsidRPr="00385052" w:rsidRDefault="00061F14" w:rsidP="007572DB">
      <w:pPr>
        <w:pStyle w:val="p1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385052">
        <w:rPr>
          <w:rFonts w:ascii="Book Antiqua" w:hAnsi="Book Antiqua"/>
          <w:b/>
          <w:color w:val="000000" w:themeColor="text1"/>
          <w:sz w:val="24"/>
          <w:szCs w:val="24"/>
        </w:rPr>
        <w:t>Dissertation topic</w:t>
      </w:r>
      <w:r w:rsidR="007572DB" w:rsidRPr="00385052">
        <w:rPr>
          <w:rFonts w:ascii="Book Antiqua" w:hAnsi="Book Antiqua"/>
          <w:color w:val="000000" w:themeColor="text1"/>
          <w:sz w:val="24"/>
          <w:szCs w:val="24"/>
        </w:rPr>
        <w:t xml:space="preserve">: </w:t>
      </w:r>
    </w:p>
    <w:p w14:paraId="650FE26D" w14:textId="77777777" w:rsidR="00ED74A1" w:rsidRPr="00385052" w:rsidRDefault="00ED74A1">
      <w:pPr>
        <w:rPr>
          <w:rFonts w:ascii="Book Antiqua" w:hAnsi="Book Antiqua"/>
          <w:b/>
          <w:color w:val="000000" w:themeColor="text1"/>
          <w:lang w:val="en-US"/>
        </w:rPr>
      </w:pPr>
    </w:p>
    <w:p w14:paraId="607DD2FB" w14:textId="0F6963B9" w:rsidR="007572DB" w:rsidRDefault="00061F14" w:rsidP="007572DB">
      <w:pPr>
        <w:pStyle w:val="p1"/>
        <w:rPr>
          <w:rFonts w:ascii="Book Antiqua" w:hAnsi="Book Antiqua" w:cs="Times New Roman" w:hint="eastAsia"/>
          <w:color w:val="000000" w:themeColor="text1"/>
          <w:sz w:val="24"/>
          <w:szCs w:val="24"/>
        </w:rPr>
      </w:pPr>
      <w:r w:rsidRPr="00385052">
        <w:rPr>
          <w:rFonts w:ascii="Book Antiqua" w:hAnsi="Book Antiqua"/>
          <w:b/>
          <w:color w:val="000000" w:themeColor="text1"/>
          <w:sz w:val="24"/>
          <w:szCs w:val="24"/>
        </w:rPr>
        <w:t>Research interests</w:t>
      </w:r>
      <w:r w:rsidRPr="00385052">
        <w:rPr>
          <w:rFonts w:ascii="Book Antiqua" w:hAnsi="Book Antiqua"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</w:p>
    <w:p w14:paraId="13E897F1" w14:textId="7CCB724A" w:rsidR="00025E7F" w:rsidRPr="00D04A27" w:rsidRDefault="00D04A27" w:rsidP="007572DB">
      <w:pPr>
        <w:pStyle w:val="p1"/>
        <w:rPr>
          <w:rFonts w:ascii="Book Antiqua" w:eastAsia="SimSun" w:hAnsi="Book Antiqua" w:cs="Times New Roman"/>
          <w:color w:val="000000" w:themeColor="text1"/>
          <w:sz w:val="24"/>
          <w:szCs w:val="24"/>
          <w:lang w:eastAsia="zh-CN"/>
        </w:rPr>
      </w:pPr>
      <w:r>
        <w:rPr>
          <w:rFonts w:ascii="Book Antiqua" w:eastAsia="SimSun" w:hAnsi="Book Antiqua" w:cs="Times New Roman" w:hint="eastAsia"/>
          <w:color w:val="000000" w:themeColor="text1"/>
          <w:sz w:val="24"/>
          <w:szCs w:val="24"/>
          <w:lang w:eastAsia="zh-CN"/>
        </w:rPr>
        <w:t>E</w:t>
      </w:r>
      <w:r>
        <w:rPr>
          <w:rFonts w:ascii="Book Antiqua" w:eastAsia="SimSun" w:hAnsi="Book Antiqua" w:cs="Times New Roman"/>
          <w:color w:val="000000" w:themeColor="text1"/>
          <w:sz w:val="24"/>
          <w:szCs w:val="24"/>
          <w:lang w:eastAsia="zh-CN"/>
        </w:rPr>
        <w:t>ast Asia, China, International Political Economy, U.S.-China Relations</w:t>
      </w:r>
    </w:p>
    <w:p w14:paraId="5B3A37D7" w14:textId="05D9F52F" w:rsidR="00061F14" w:rsidRPr="00385052" w:rsidRDefault="00061F14">
      <w:pPr>
        <w:rPr>
          <w:rFonts w:ascii="Book Antiqua" w:hAnsi="Book Antiqua"/>
          <w:color w:val="000000" w:themeColor="text1"/>
          <w:lang w:val="en-US"/>
        </w:rPr>
      </w:pPr>
    </w:p>
    <w:p w14:paraId="7B061397" w14:textId="055A13AC" w:rsidR="007572DB" w:rsidRPr="00385052" w:rsidRDefault="00061F14" w:rsidP="007572DB">
      <w:pPr>
        <w:pStyle w:val="p1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385052">
        <w:rPr>
          <w:rFonts w:ascii="Book Antiqua" w:hAnsi="Book Antiqua"/>
          <w:b/>
          <w:color w:val="000000" w:themeColor="text1"/>
          <w:sz w:val="24"/>
          <w:szCs w:val="24"/>
        </w:rPr>
        <w:t>E-mail</w:t>
      </w:r>
      <w:r w:rsidRPr="00385052">
        <w:rPr>
          <w:rFonts w:ascii="Book Antiqua" w:hAnsi="Book Antiqua"/>
          <w:color w:val="000000" w:themeColor="text1"/>
          <w:sz w:val="24"/>
          <w:szCs w:val="24"/>
        </w:rPr>
        <w:t xml:space="preserve">: </w:t>
      </w:r>
      <w:r w:rsidR="00025E7F">
        <w:rPr>
          <w:rFonts w:ascii="Book Antiqua" w:hAnsi="Book Antiqua" w:cs="Times New Roman"/>
          <w:color w:val="000000" w:themeColor="text1"/>
          <w:sz w:val="24"/>
          <w:szCs w:val="24"/>
        </w:rPr>
        <w:t>doc</w:t>
      </w:r>
      <w:r w:rsidR="00D04A27">
        <w:rPr>
          <w:rFonts w:ascii="Book Antiqua" w:hAnsi="Book Antiqua" w:cs="Times New Roman"/>
          <w:color w:val="000000" w:themeColor="text1"/>
          <w:sz w:val="24"/>
          <w:szCs w:val="24"/>
        </w:rPr>
        <w:t>20111</w:t>
      </w:r>
      <w:r w:rsidR="007572DB" w:rsidRPr="00385052">
        <w:rPr>
          <w:rFonts w:ascii="Book Antiqua" w:hAnsi="Book Antiqua" w:cs="Times New Roman"/>
          <w:color w:val="000000" w:themeColor="text1"/>
          <w:sz w:val="24"/>
          <w:szCs w:val="24"/>
        </w:rPr>
        <w:t>@grips.ac.jp</w:t>
      </w:r>
    </w:p>
    <w:p w14:paraId="4EE23789" w14:textId="04B1EE86" w:rsidR="00061F14" w:rsidRPr="00385052" w:rsidRDefault="00061F14">
      <w:pPr>
        <w:rPr>
          <w:rFonts w:ascii="Book Antiqua" w:hAnsi="Book Antiqua"/>
          <w:color w:val="000000" w:themeColor="text1"/>
          <w:lang w:val="en-US"/>
        </w:rPr>
      </w:pPr>
    </w:p>
    <w:p w14:paraId="577959E9" w14:textId="77777777" w:rsidR="00061F14" w:rsidRPr="00385052" w:rsidRDefault="00061F14">
      <w:pPr>
        <w:rPr>
          <w:rFonts w:ascii="Book Antiqua" w:hAnsi="Book Antiqua"/>
          <w:color w:val="000000" w:themeColor="text1"/>
          <w:lang w:val="en-US"/>
        </w:rPr>
      </w:pPr>
    </w:p>
    <w:p w14:paraId="26C8FD41" w14:textId="77777777" w:rsidR="00ED74A1" w:rsidRPr="00385052" w:rsidRDefault="00ED74A1">
      <w:pPr>
        <w:rPr>
          <w:rFonts w:ascii="Book Antiqua" w:hAnsi="Book Antiqua"/>
          <w:b/>
          <w:color w:val="000000" w:themeColor="text1"/>
          <w:lang w:val="en-US"/>
        </w:rPr>
      </w:pPr>
    </w:p>
    <w:p w14:paraId="585FD8CB" w14:textId="77777777" w:rsidR="00061F14" w:rsidRPr="00385052" w:rsidRDefault="00061F14" w:rsidP="00546ED3">
      <w:pPr>
        <w:jc w:val="both"/>
        <w:rPr>
          <w:rFonts w:ascii="Book Antiqua" w:hAnsi="Book Antiqua"/>
          <w:b/>
          <w:color w:val="000000" w:themeColor="text1"/>
          <w:lang w:val="en-US"/>
        </w:rPr>
      </w:pPr>
      <w:r w:rsidRPr="00385052">
        <w:rPr>
          <w:rFonts w:ascii="Book Antiqua" w:hAnsi="Book Antiqua"/>
          <w:b/>
          <w:color w:val="000000" w:themeColor="text1"/>
          <w:lang w:val="en-US"/>
        </w:rPr>
        <w:t xml:space="preserve">Work experience: </w:t>
      </w:r>
    </w:p>
    <w:p w14:paraId="1AC6CBE2" w14:textId="313B2168" w:rsidR="007E15EB" w:rsidRPr="00385052" w:rsidRDefault="00E322B8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eastAsia="SimSun" w:hAnsi="Book Antiqua"/>
          <w:color w:val="000000" w:themeColor="text1"/>
          <w:lang w:val="en-US" w:eastAsia="zh-CN"/>
        </w:rPr>
        <w:t xml:space="preserve">Intern, Jun-Aug 2018, </w:t>
      </w:r>
      <w:r>
        <w:rPr>
          <w:rFonts w:ascii="Book Antiqua" w:eastAsia="SimSun" w:hAnsi="Book Antiqua" w:hint="eastAsia"/>
          <w:color w:val="000000" w:themeColor="text1"/>
          <w:lang w:val="en-US" w:eastAsia="zh-CN"/>
        </w:rPr>
        <w:t>R</w:t>
      </w:r>
      <w:r>
        <w:rPr>
          <w:rFonts w:ascii="Book Antiqua" w:eastAsia="SimSun" w:hAnsi="Book Antiqua"/>
          <w:color w:val="000000" w:themeColor="text1"/>
          <w:lang w:val="en-US" w:eastAsia="zh-CN"/>
        </w:rPr>
        <w:t>esearch Institute of Maritime Silk-Road, Peking University HSBC Business School</w:t>
      </w:r>
      <w:r w:rsidR="00F00FED">
        <w:rPr>
          <w:rFonts w:ascii="Book Antiqua" w:eastAsia="SimSun" w:hAnsi="Book Antiqua"/>
          <w:color w:val="000000" w:themeColor="text1"/>
          <w:lang w:val="en-US" w:eastAsia="zh-CN"/>
        </w:rPr>
        <w:t>, China</w:t>
      </w:r>
    </w:p>
    <w:p w14:paraId="5788591E" w14:textId="7D53F986" w:rsidR="007E15EB" w:rsidRPr="006D231B" w:rsidRDefault="00F00FED" w:rsidP="006D231B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eastAsia="SimSun" w:hAnsi="Book Antiqua"/>
          <w:color w:val="000000" w:themeColor="text1"/>
          <w:lang w:val="en-US" w:eastAsia="zh-CN"/>
        </w:rPr>
        <w:t xml:space="preserve">Intern, Jun-Jul 2016, </w:t>
      </w:r>
      <w:r>
        <w:rPr>
          <w:rFonts w:ascii="Book Antiqua" w:eastAsia="SimSun" w:hAnsi="Book Antiqua" w:hint="eastAsia"/>
          <w:color w:val="000000" w:themeColor="text1"/>
          <w:lang w:val="en-US" w:eastAsia="zh-CN"/>
        </w:rPr>
        <w:t>I</w:t>
      </w:r>
      <w:r>
        <w:rPr>
          <w:rFonts w:ascii="Book Antiqua" w:eastAsia="SimSun" w:hAnsi="Book Antiqua"/>
          <w:color w:val="000000" w:themeColor="text1"/>
          <w:lang w:val="en-US" w:eastAsia="zh-CN"/>
        </w:rPr>
        <w:t>nstitute of International and Strategic Studies, China</w:t>
      </w:r>
    </w:p>
    <w:p w14:paraId="24466132" w14:textId="15C3E6DB" w:rsidR="006D231B" w:rsidRPr="006D231B" w:rsidRDefault="00DB7C1E" w:rsidP="006D231B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eastAsia="SimSun" w:hAnsi="Book Antiqua" w:hint="eastAsia"/>
          <w:color w:val="000000" w:themeColor="text1"/>
          <w:lang w:val="en-US" w:eastAsia="zh-CN"/>
        </w:rPr>
        <w:t>S</w:t>
      </w:r>
      <w:r>
        <w:rPr>
          <w:rFonts w:ascii="Book Antiqua" w:eastAsia="SimSun" w:hAnsi="Book Antiqua"/>
          <w:color w:val="000000" w:themeColor="text1"/>
          <w:lang w:val="en-US" w:eastAsia="zh-CN"/>
        </w:rPr>
        <w:t>tudy Fellow, Feb-May 2016, Global Action to Prevent War and Armed Conflict, USA</w:t>
      </w:r>
    </w:p>
    <w:p w14:paraId="10E83D0E" w14:textId="77777777" w:rsidR="006D231B" w:rsidRDefault="006D231B" w:rsidP="00546ED3">
      <w:pPr>
        <w:jc w:val="both"/>
        <w:rPr>
          <w:rFonts w:ascii="Book Antiqua" w:hAnsi="Book Antiqua"/>
          <w:b/>
          <w:color w:val="000000" w:themeColor="text1"/>
          <w:lang w:val="en-US"/>
        </w:rPr>
      </w:pPr>
    </w:p>
    <w:p w14:paraId="24CFC0B2" w14:textId="77777777" w:rsidR="007E15EB" w:rsidRPr="00385052" w:rsidRDefault="007E15EB" w:rsidP="00546ED3">
      <w:pPr>
        <w:jc w:val="both"/>
        <w:rPr>
          <w:rFonts w:ascii="Book Antiqua" w:hAnsi="Book Antiqua"/>
          <w:b/>
          <w:color w:val="000000" w:themeColor="text1"/>
          <w:lang w:val="en-US"/>
        </w:rPr>
      </w:pPr>
      <w:r w:rsidRPr="00385052">
        <w:rPr>
          <w:rFonts w:ascii="Book Antiqua" w:hAnsi="Book Antiqua"/>
          <w:b/>
          <w:color w:val="000000" w:themeColor="text1"/>
          <w:lang w:val="en-US"/>
        </w:rPr>
        <w:t xml:space="preserve">Education: </w:t>
      </w:r>
    </w:p>
    <w:p w14:paraId="1F298B98" w14:textId="5CEFF644" w:rsidR="007E15EB" w:rsidRPr="00385052" w:rsidRDefault="00552448" w:rsidP="00385052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hAnsi="Book Antiqua"/>
          <w:color w:val="000000" w:themeColor="text1"/>
          <w:lang w:val="en-US" w:eastAsia="ja-JP"/>
        </w:rPr>
        <w:t>(</w:t>
      </w:r>
      <w:r w:rsidR="00E11417">
        <w:rPr>
          <w:rFonts w:ascii="Book Antiqua" w:hAnsi="Book Antiqua"/>
          <w:color w:val="000000" w:themeColor="text1"/>
          <w:lang w:val="en-US" w:eastAsia="ja-JP"/>
        </w:rPr>
        <w:t>2020</w:t>
      </w:r>
      <w:r>
        <w:rPr>
          <w:rFonts w:ascii="Book Antiqua" w:hAnsi="Book Antiqua"/>
          <w:color w:val="000000" w:themeColor="text1"/>
          <w:lang w:val="en-US" w:eastAsia="ja-JP"/>
        </w:rPr>
        <w:t xml:space="preserve">-) </w:t>
      </w:r>
      <w:r w:rsidR="00385052" w:rsidRPr="00385052">
        <w:rPr>
          <w:rFonts w:ascii="Book Antiqua" w:hAnsi="Book Antiqua"/>
          <w:color w:val="000000" w:themeColor="text1"/>
          <w:lang w:val="en-US"/>
        </w:rPr>
        <w:t>Ph.D.</w:t>
      </w:r>
      <w:r>
        <w:rPr>
          <w:rFonts w:ascii="Book Antiqua" w:hAnsi="Book Antiqua"/>
          <w:color w:val="000000" w:themeColor="text1"/>
          <w:lang w:val="en-US" w:eastAsia="ja-JP"/>
        </w:rPr>
        <w:t xml:space="preserve"> Program,</w:t>
      </w:r>
      <w:r w:rsidR="00385052" w:rsidRPr="00385052">
        <w:rPr>
          <w:rFonts w:ascii="Book Antiqua" w:hAnsi="Book Antiqua"/>
          <w:color w:val="000000" w:themeColor="text1"/>
          <w:lang w:val="en-US"/>
        </w:rPr>
        <w:t xml:space="preserve"> Security and International Studies Program (SISP), National </w:t>
      </w:r>
      <w:r w:rsidR="00252523">
        <w:rPr>
          <w:rFonts w:ascii="Book Antiqua" w:hAnsi="Book Antiqua"/>
          <w:color w:val="000000" w:themeColor="text1"/>
          <w:lang w:val="en-US"/>
        </w:rPr>
        <w:t xml:space="preserve">Graduate Institute </w:t>
      </w:r>
      <w:r w:rsidR="00AF58A1">
        <w:rPr>
          <w:rFonts w:ascii="Book Antiqua" w:hAnsi="Book Antiqua"/>
          <w:color w:val="000000" w:themeColor="text1"/>
          <w:lang w:val="en-US"/>
        </w:rPr>
        <w:t>for</w:t>
      </w:r>
      <w:r w:rsidR="00385052" w:rsidRPr="00385052">
        <w:rPr>
          <w:rFonts w:ascii="Book Antiqua" w:hAnsi="Book Antiqua"/>
          <w:color w:val="000000" w:themeColor="text1"/>
          <w:lang w:val="en-US"/>
        </w:rPr>
        <w:t xml:space="preserve"> Policy Studies (GRIP</w:t>
      </w:r>
      <w:r w:rsidR="00252523">
        <w:rPr>
          <w:rFonts w:ascii="Book Antiqua" w:hAnsi="Book Antiqua"/>
          <w:color w:val="000000" w:themeColor="text1"/>
          <w:lang w:val="en-US"/>
        </w:rPr>
        <w:t>S</w:t>
      </w:r>
      <w:r w:rsidR="00385052" w:rsidRPr="00385052">
        <w:rPr>
          <w:rFonts w:ascii="Book Antiqua" w:hAnsi="Book Antiqua"/>
          <w:color w:val="000000" w:themeColor="text1"/>
          <w:lang w:val="en-US"/>
        </w:rPr>
        <w:t>)</w:t>
      </w:r>
    </w:p>
    <w:p w14:paraId="1A2C6096" w14:textId="4C088F65" w:rsidR="00385052" w:rsidRPr="00385052" w:rsidRDefault="00E11417" w:rsidP="00385052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hAnsi="Book Antiqua"/>
          <w:color w:val="000000" w:themeColor="text1"/>
          <w:lang w:val="en-US"/>
        </w:rPr>
        <w:t>2018</w:t>
      </w:r>
      <w:r w:rsidR="00025E7F">
        <w:rPr>
          <w:rFonts w:ascii="Book Antiqua" w:hAnsi="Book Antiqua"/>
          <w:color w:val="000000" w:themeColor="text1"/>
          <w:lang w:val="en-US"/>
        </w:rPr>
        <w:t>-</w:t>
      </w:r>
      <w:r>
        <w:rPr>
          <w:rFonts w:ascii="Book Antiqua" w:hAnsi="Book Antiqua"/>
          <w:color w:val="000000" w:themeColor="text1"/>
          <w:lang w:val="en-US"/>
        </w:rPr>
        <w:t>2020</w:t>
      </w:r>
      <w:r w:rsidR="003E18E4">
        <w:rPr>
          <w:rFonts w:ascii="Book Antiqua" w:hAnsi="Book Antiqua"/>
          <w:color w:val="000000" w:themeColor="text1"/>
          <w:lang w:val="en-US"/>
        </w:rPr>
        <w:t>:</w:t>
      </w:r>
      <w:r w:rsidR="00025E7F">
        <w:rPr>
          <w:rFonts w:ascii="Book Antiqua" w:hAnsi="Book Antiqua"/>
          <w:color w:val="000000" w:themeColor="text1"/>
          <w:lang w:val="en-US"/>
        </w:rPr>
        <w:t xml:space="preserve">  </w:t>
      </w:r>
      <w:r>
        <w:rPr>
          <w:rFonts w:ascii="Book Antiqua" w:hAnsi="Book Antiqua"/>
          <w:color w:val="000000" w:themeColor="text1"/>
          <w:lang w:val="en-US"/>
        </w:rPr>
        <w:t>M.A. Program, Asian Studies, Georgetown University</w:t>
      </w:r>
    </w:p>
    <w:p w14:paraId="524731A2" w14:textId="4B269C60" w:rsidR="00385052" w:rsidRPr="00385052" w:rsidRDefault="00E11417" w:rsidP="00385052">
      <w:pPr>
        <w:pStyle w:val="a6"/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hAnsi="Book Antiqua"/>
          <w:color w:val="000000" w:themeColor="text1"/>
          <w:lang w:val="en-US"/>
        </w:rPr>
        <w:t>2014</w:t>
      </w:r>
      <w:r w:rsidR="00025E7F">
        <w:rPr>
          <w:rFonts w:ascii="Book Antiqua" w:hAnsi="Book Antiqua"/>
          <w:color w:val="000000" w:themeColor="text1"/>
          <w:lang w:val="en-US"/>
        </w:rPr>
        <w:t>-</w:t>
      </w:r>
      <w:r>
        <w:rPr>
          <w:rFonts w:ascii="Book Antiqua" w:hAnsi="Book Antiqua"/>
          <w:color w:val="000000" w:themeColor="text1"/>
          <w:lang w:val="en-US"/>
        </w:rPr>
        <w:t>2018</w:t>
      </w:r>
      <w:r w:rsidR="00385052" w:rsidRPr="00385052">
        <w:rPr>
          <w:rFonts w:ascii="Book Antiqua" w:hAnsi="Book Antiqua"/>
          <w:color w:val="000000" w:themeColor="text1"/>
          <w:lang w:val="en-US"/>
        </w:rPr>
        <w:t xml:space="preserve">: </w:t>
      </w:r>
      <w:r w:rsidR="00025E7F">
        <w:rPr>
          <w:rFonts w:ascii="Book Antiqua" w:hAnsi="Book Antiqua"/>
          <w:color w:val="000000" w:themeColor="text1"/>
          <w:lang w:val="en-US"/>
        </w:rPr>
        <w:t xml:space="preserve"> </w:t>
      </w:r>
      <w:r>
        <w:rPr>
          <w:rFonts w:ascii="Book Antiqua" w:hAnsi="Book Antiqua"/>
          <w:color w:val="000000" w:themeColor="text1"/>
          <w:lang w:val="en-US"/>
        </w:rPr>
        <w:t>B.A. Program, Global and International Studies, Bard College</w:t>
      </w:r>
    </w:p>
    <w:p w14:paraId="10480346" w14:textId="77777777" w:rsidR="00385052" w:rsidRPr="00385052" w:rsidRDefault="00385052" w:rsidP="00546ED3">
      <w:pPr>
        <w:jc w:val="both"/>
        <w:rPr>
          <w:rFonts w:ascii="Book Antiqua" w:hAnsi="Book Antiqua"/>
          <w:color w:val="000000" w:themeColor="text1"/>
          <w:lang w:val="en-US"/>
        </w:rPr>
      </w:pPr>
    </w:p>
    <w:p w14:paraId="17DD095B" w14:textId="67E55520" w:rsidR="007E15EB" w:rsidRPr="00385052" w:rsidRDefault="00EA236B" w:rsidP="00546ED3">
      <w:pPr>
        <w:jc w:val="both"/>
        <w:rPr>
          <w:rFonts w:ascii="Book Antiqua" w:hAnsi="Book Antiqua"/>
          <w:b/>
          <w:color w:val="000000" w:themeColor="text1"/>
          <w:lang w:val="en-US"/>
        </w:rPr>
      </w:pPr>
      <w:r w:rsidRPr="00385052">
        <w:rPr>
          <w:rFonts w:ascii="Book Antiqua" w:hAnsi="Book Antiqua"/>
          <w:b/>
          <w:color w:val="000000" w:themeColor="text1"/>
          <w:lang w:val="en-US"/>
        </w:rPr>
        <w:t xml:space="preserve">Languages: </w:t>
      </w:r>
    </w:p>
    <w:p w14:paraId="51316205" w14:textId="414ECD11" w:rsidR="00EA236B" w:rsidRPr="00385052" w:rsidRDefault="00B27FE6" w:rsidP="00546ED3">
      <w:pPr>
        <w:jc w:val="both"/>
        <w:rPr>
          <w:rFonts w:ascii="Book Antiqua" w:hAnsi="Book Antiqua"/>
          <w:color w:val="000000" w:themeColor="text1"/>
          <w:lang w:val="en-US"/>
        </w:rPr>
      </w:pPr>
      <w:r>
        <w:rPr>
          <w:rFonts w:ascii="Book Antiqua" w:hAnsi="Book Antiqua"/>
          <w:color w:val="000000" w:themeColor="text1"/>
          <w:lang w:val="en-US"/>
        </w:rPr>
        <w:t>Chinese</w:t>
      </w:r>
      <w:r w:rsidR="00343E5B">
        <w:rPr>
          <w:rFonts w:ascii="Book Antiqua" w:hAnsi="Book Antiqua"/>
          <w:color w:val="000000" w:themeColor="text1"/>
          <w:lang w:val="en-US"/>
        </w:rPr>
        <w:t xml:space="preserve"> (Native)</w:t>
      </w:r>
    </w:p>
    <w:p w14:paraId="586CBE75" w14:textId="1C60161F" w:rsidR="00C501E2" w:rsidRPr="00B27FE6" w:rsidRDefault="00B27FE6" w:rsidP="00546ED3">
      <w:pPr>
        <w:jc w:val="both"/>
        <w:rPr>
          <w:rFonts w:ascii="Book Antiqua" w:eastAsia="SimSun" w:hAnsi="Book Antiqua"/>
          <w:color w:val="000000" w:themeColor="text1"/>
          <w:lang w:val="en-US" w:eastAsia="zh-CN"/>
        </w:rPr>
      </w:pPr>
      <w:r>
        <w:rPr>
          <w:rFonts w:ascii="Book Antiqua" w:eastAsia="SimSun" w:hAnsi="Book Antiqua" w:hint="eastAsia"/>
          <w:color w:val="000000" w:themeColor="text1"/>
          <w:lang w:val="en-US" w:eastAsia="zh-CN"/>
        </w:rPr>
        <w:t>E</w:t>
      </w:r>
      <w:r>
        <w:rPr>
          <w:rFonts w:ascii="Book Antiqua" w:eastAsia="SimSun" w:hAnsi="Book Antiqua"/>
          <w:color w:val="000000" w:themeColor="text1"/>
          <w:lang w:val="en-US" w:eastAsia="zh-CN"/>
        </w:rPr>
        <w:t>nglish</w:t>
      </w:r>
      <w:r w:rsidR="00343E5B">
        <w:rPr>
          <w:rFonts w:ascii="Book Antiqua" w:eastAsia="SimSun" w:hAnsi="Book Antiqua"/>
          <w:color w:val="000000" w:themeColor="text1"/>
          <w:lang w:val="en-US" w:eastAsia="zh-CN"/>
        </w:rPr>
        <w:t xml:space="preserve"> (Proficient)</w:t>
      </w:r>
    </w:p>
    <w:p w14:paraId="387B0DEA" w14:textId="5C8406A2" w:rsidR="006D231B" w:rsidRPr="00343E5B" w:rsidRDefault="00343E5B" w:rsidP="00546ED3">
      <w:pPr>
        <w:jc w:val="both"/>
        <w:rPr>
          <w:rFonts w:ascii="Book Antiqua" w:eastAsia="SimSun" w:hAnsi="Book Antiqua"/>
          <w:color w:val="000000" w:themeColor="text1"/>
          <w:lang w:val="en-US" w:eastAsia="zh-CN"/>
        </w:rPr>
      </w:pPr>
      <w:r>
        <w:rPr>
          <w:rFonts w:ascii="Book Antiqua" w:eastAsia="SimSun" w:hAnsi="Book Antiqua" w:hint="eastAsia"/>
          <w:color w:val="000000" w:themeColor="text1"/>
          <w:lang w:val="en-US" w:eastAsia="zh-CN"/>
        </w:rPr>
        <w:t>J</w:t>
      </w:r>
      <w:r>
        <w:rPr>
          <w:rFonts w:ascii="Book Antiqua" w:eastAsia="SimSun" w:hAnsi="Book Antiqua"/>
          <w:color w:val="000000" w:themeColor="text1"/>
          <w:lang w:val="en-US" w:eastAsia="zh-CN"/>
        </w:rPr>
        <w:t>apanese (Intermediate)</w:t>
      </w:r>
    </w:p>
    <w:p w14:paraId="63D1A874" w14:textId="77777777" w:rsidR="006D231B" w:rsidRPr="00385052" w:rsidRDefault="006D231B" w:rsidP="00546ED3">
      <w:pPr>
        <w:jc w:val="both"/>
        <w:rPr>
          <w:rFonts w:ascii="Book Antiqua" w:hAnsi="Book Antiqua"/>
          <w:color w:val="000000" w:themeColor="text1"/>
          <w:lang w:val="en-US"/>
        </w:rPr>
      </w:pPr>
    </w:p>
    <w:p w14:paraId="5ED3868A" w14:textId="0BCD9C35" w:rsidR="00C501E2" w:rsidRPr="00385052" w:rsidRDefault="00C501E2" w:rsidP="00546ED3">
      <w:pPr>
        <w:jc w:val="both"/>
        <w:rPr>
          <w:rFonts w:ascii="Book Antiqua" w:hAnsi="Book Antiqua"/>
          <w:b/>
          <w:color w:val="000000" w:themeColor="text1"/>
          <w:lang w:val="en-US"/>
        </w:rPr>
      </w:pPr>
      <w:r w:rsidRPr="00385052">
        <w:rPr>
          <w:rFonts w:ascii="Book Antiqua" w:hAnsi="Book Antiqua"/>
          <w:b/>
          <w:color w:val="000000" w:themeColor="text1"/>
          <w:lang w:val="en-US"/>
        </w:rPr>
        <w:t xml:space="preserve">Awards: </w:t>
      </w:r>
    </w:p>
    <w:p w14:paraId="73DD4C86" w14:textId="4DA04DC1" w:rsidR="00C501E2" w:rsidRPr="00385052" w:rsidRDefault="00C501E2" w:rsidP="00546ED3">
      <w:pPr>
        <w:jc w:val="both"/>
        <w:rPr>
          <w:rFonts w:ascii="Book Antiqua" w:hAnsi="Book Antiqua"/>
          <w:color w:val="000000" w:themeColor="text1"/>
          <w:lang w:val="en-US"/>
        </w:rPr>
      </w:pPr>
    </w:p>
    <w:sectPr w:rsidR="00C501E2" w:rsidRPr="00385052" w:rsidSect="00ED74A1">
      <w:pgSz w:w="11900" w:h="16840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EF25" w14:textId="77777777" w:rsidR="00793CBB" w:rsidRDefault="00793CBB" w:rsidP="00E80F3B">
      <w:r>
        <w:separator/>
      </w:r>
    </w:p>
  </w:endnote>
  <w:endnote w:type="continuationSeparator" w:id="0">
    <w:p w14:paraId="52067341" w14:textId="77777777" w:rsidR="00793CBB" w:rsidRDefault="00793CBB" w:rsidP="00E8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67A0" w14:textId="77777777" w:rsidR="00793CBB" w:rsidRDefault="00793CBB" w:rsidP="00E80F3B">
      <w:r>
        <w:separator/>
      </w:r>
    </w:p>
  </w:footnote>
  <w:footnote w:type="continuationSeparator" w:id="0">
    <w:p w14:paraId="30C96DF8" w14:textId="77777777" w:rsidR="00793CBB" w:rsidRDefault="00793CBB" w:rsidP="00E8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72DF"/>
    <w:multiLevelType w:val="hybridMultilevel"/>
    <w:tmpl w:val="337A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3C53"/>
    <w:multiLevelType w:val="hybridMultilevel"/>
    <w:tmpl w:val="D878EEB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03"/>
    <w:rsid w:val="00025E7F"/>
    <w:rsid w:val="00041267"/>
    <w:rsid w:val="000517EC"/>
    <w:rsid w:val="00061F14"/>
    <w:rsid w:val="00130064"/>
    <w:rsid w:val="001B7003"/>
    <w:rsid w:val="00200884"/>
    <w:rsid w:val="00252523"/>
    <w:rsid w:val="002A18E9"/>
    <w:rsid w:val="002D7486"/>
    <w:rsid w:val="002F428D"/>
    <w:rsid w:val="003036EC"/>
    <w:rsid w:val="00343E5B"/>
    <w:rsid w:val="00385052"/>
    <w:rsid w:val="003E18E4"/>
    <w:rsid w:val="004C562E"/>
    <w:rsid w:val="004E26E7"/>
    <w:rsid w:val="00546ED3"/>
    <w:rsid w:val="00552448"/>
    <w:rsid w:val="00593515"/>
    <w:rsid w:val="0066337F"/>
    <w:rsid w:val="006C736A"/>
    <w:rsid w:val="006D231B"/>
    <w:rsid w:val="00711D65"/>
    <w:rsid w:val="007572DB"/>
    <w:rsid w:val="00793CBB"/>
    <w:rsid w:val="007E15EB"/>
    <w:rsid w:val="008827E4"/>
    <w:rsid w:val="00913A70"/>
    <w:rsid w:val="009746EC"/>
    <w:rsid w:val="00A61E8D"/>
    <w:rsid w:val="00AF58A1"/>
    <w:rsid w:val="00B16C00"/>
    <w:rsid w:val="00B23C7F"/>
    <w:rsid w:val="00B27FE6"/>
    <w:rsid w:val="00B64095"/>
    <w:rsid w:val="00BB6809"/>
    <w:rsid w:val="00BC69DE"/>
    <w:rsid w:val="00C14D44"/>
    <w:rsid w:val="00C365BE"/>
    <w:rsid w:val="00C501E2"/>
    <w:rsid w:val="00D04A27"/>
    <w:rsid w:val="00D276D7"/>
    <w:rsid w:val="00DB7C1E"/>
    <w:rsid w:val="00E11417"/>
    <w:rsid w:val="00E322B8"/>
    <w:rsid w:val="00E80F3B"/>
    <w:rsid w:val="00EA236B"/>
    <w:rsid w:val="00ED74A1"/>
    <w:rsid w:val="00EE7E25"/>
    <w:rsid w:val="00F00FED"/>
    <w:rsid w:val="00F0789B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29B24"/>
  <w14:defaultImageDpi w14:val="300"/>
  <w15:docId w15:val="{CB815E66-628D-4029-B986-19371A8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003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003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061F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1F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0F3B"/>
  </w:style>
  <w:style w:type="paragraph" w:styleId="a9">
    <w:name w:val="footer"/>
    <w:basedOn w:val="a"/>
    <w:link w:val="aa"/>
    <w:uiPriority w:val="99"/>
    <w:unhideWhenUsed/>
    <w:rsid w:val="00E80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0F3B"/>
  </w:style>
  <w:style w:type="paragraph" w:customStyle="1" w:styleId="p1">
    <w:name w:val="p1"/>
    <w:basedOn w:val="a"/>
    <w:rsid w:val="007572DB"/>
    <w:pPr>
      <w:jc w:val="both"/>
    </w:pPr>
    <w:rPr>
      <w:rFonts w:ascii="Helvetica Neue" w:hAnsi="Helvetica Neue"/>
      <w:color w:val="454545"/>
      <w:sz w:val="18"/>
      <w:szCs w:val="18"/>
      <w:lang w:val="en-US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 Suleimenova</dc:creator>
  <cp:lastModifiedBy>三村 朱子</cp:lastModifiedBy>
  <cp:revision>13</cp:revision>
  <cp:lastPrinted>2020-12-23T10:38:00Z</cp:lastPrinted>
  <dcterms:created xsi:type="dcterms:W3CDTF">2020-12-14T06:10:00Z</dcterms:created>
  <dcterms:modified xsi:type="dcterms:W3CDTF">2021-01-15T01:43:00Z</dcterms:modified>
</cp:coreProperties>
</file>